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91" w:rsidRPr="00820091" w:rsidRDefault="00820091" w:rsidP="00820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820091"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:rsidR="00820091" w:rsidRDefault="00820091" w:rsidP="00820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0091">
        <w:rPr>
          <w:rFonts w:ascii="Times New Roman" w:hAnsi="Times New Roman" w:cs="Times New Roman"/>
          <w:sz w:val="32"/>
          <w:szCs w:val="32"/>
        </w:rPr>
        <w:t>«Ср</w:t>
      </w:r>
      <w:r w:rsidRPr="00820091">
        <w:rPr>
          <w:rFonts w:ascii="Times New Roman" w:hAnsi="Times New Roman" w:cs="Times New Roman"/>
          <w:sz w:val="32"/>
          <w:szCs w:val="32"/>
          <w:lang w:val="be-BY"/>
        </w:rPr>
        <w:t>е</w:t>
      </w:r>
      <w:proofErr w:type="spellStart"/>
      <w:r w:rsidRPr="00820091">
        <w:rPr>
          <w:rFonts w:ascii="Times New Roman" w:hAnsi="Times New Roman" w:cs="Times New Roman"/>
          <w:sz w:val="32"/>
          <w:szCs w:val="32"/>
        </w:rPr>
        <w:t>дняя</w:t>
      </w:r>
      <w:proofErr w:type="spellEnd"/>
      <w:r w:rsidRPr="00820091">
        <w:rPr>
          <w:rFonts w:ascii="Times New Roman" w:hAnsi="Times New Roman" w:cs="Times New Roman"/>
          <w:sz w:val="32"/>
          <w:szCs w:val="32"/>
        </w:rPr>
        <w:t xml:space="preserve"> школа №1 г. В</w:t>
      </w:r>
      <w:r w:rsidRPr="00820091">
        <w:rPr>
          <w:rFonts w:ascii="Times New Roman" w:hAnsi="Times New Roman" w:cs="Times New Roman"/>
          <w:sz w:val="32"/>
          <w:szCs w:val="32"/>
          <w:lang w:val="be-BY"/>
        </w:rPr>
        <w:t>о</w:t>
      </w:r>
      <w:r w:rsidRPr="00820091">
        <w:rPr>
          <w:rFonts w:ascii="Times New Roman" w:hAnsi="Times New Roman" w:cs="Times New Roman"/>
          <w:sz w:val="32"/>
          <w:szCs w:val="32"/>
        </w:rPr>
        <w:t>лож</w:t>
      </w:r>
      <w:r w:rsidRPr="00820091">
        <w:rPr>
          <w:rFonts w:ascii="Times New Roman" w:hAnsi="Times New Roman" w:cs="Times New Roman"/>
          <w:sz w:val="32"/>
          <w:szCs w:val="32"/>
          <w:lang w:val="be-BY"/>
        </w:rPr>
        <w:t>и</w:t>
      </w:r>
      <w:r w:rsidRPr="00820091">
        <w:rPr>
          <w:rFonts w:ascii="Times New Roman" w:hAnsi="Times New Roman" w:cs="Times New Roman"/>
          <w:sz w:val="32"/>
          <w:szCs w:val="32"/>
        </w:rPr>
        <w:t>на»</w:t>
      </w:r>
    </w:p>
    <w:p w:rsidR="00820091" w:rsidRDefault="00820091" w:rsidP="00820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0091" w:rsidRPr="00820091" w:rsidRDefault="00820091" w:rsidP="00820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0091" w:rsidRPr="00820091" w:rsidRDefault="00820091" w:rsidP="00820091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820091">
        <w:rPr>
          <w:rFonts w:ascii="Times New Roman" w:hAnsi="Times New Roman" w:cs="Times New Roman"/>
          <w:sz w:val="96"/>
          <w:szCs w:val="96"/>
        </w:rPr>
        <w:t>Урок математики</w:t>
      </w:r>
    </w:p>
    <w:p w:rsidR="00820091" w:rsidRPr="00820091" w:rsidRDefault="00820091" w:rsidP="00820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0091">
        <w:rPr>
          <w:rFonts w:ascii="Times New Roman" w:hAnsi="Times New Roman" w:cs="Times New Roman"/>
          <w:sz w:val="32"/>
          <w:szCs w:val="32"/>
        </w:rPr>
        <w:t>(</w:t>
      </w:r>
      <w:r w:rsidRPr="00820091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820091">
        <w:rPr>
          <w:rFonts w:ascii="Times New Roman" w:hAnsi="Times New Roman" w:cs="Times New Roman"/>
          <w:sz w:val="32"/>
          <w:szCs w:val="32"/>
        </w:rPr>
        <w:t>«Б» класс)</w:t>
      </w:r>
    </w:p>
    <w:p w:rsidR="00820091" w:rsidRPr="00820091" w:rsidRDefault="00820091" w:rsidP="00820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20091" w:rsidRPr="00820091" w:rsidRDefault="00820091" w:rsidP="00820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0091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5F348F30" wp14:editId="7E660192">
            <wp:extent cx="5619750" cy="4219575"/>
            <wp:effectExtent l="0" t="0" r="0" b="9525"/>
            <wp:docPr id="1" name="Рисунок 1" descr="https://pptcloud3.ams3.digitaloceanspaces.com/slides/pics/002/438/351/thumb/Slide1.jpg?148758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tcloud3.ams3.digitaloceanspaces.com/slides/pics/002/438/351/thumb/Slide1.jpg?1487580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091" w:rsidRPr="00820091" w:rsidRDefault="00820091" w:rsidP="00820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20091" w:rsidRDefault="00820091" w:rsidP="00820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820091" w:rsidRDefault="00820091" w:rsidP="00820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820091" w:rsidRDefault="00820091" w:rsidP="00820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820091" w:rsidRPr="00820091" w:rsidRDefault="00820091" w:rsidP="0082009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20091">
        <w:rPr>
          <w:rFonts w:ascii="Times New Roman" w:hAnsi="Times New Roman" w:cs="Times New Roman"/>
          <w:sz w:val="32"/>
          <w:szCs w:val="32"/>
          <w:lang w:val="be-BY"/>
        </w:rPr>
        <w:t>Учитель</w:t>
      </w:r>
      <w:r w:rsidRPr="00820091">
        <w:rPr>
          <w:rFonts w:ascii="Times New Roman" w:hAnsi="Times New Roman" w:cs="Times New Roman"/>
          <w:sz w:val="32"/>
          <w:szCs w:val="32"/>
        </w:rPr>
        <w:t>: Карачун Анастасия Валерьевна</w:t>
      </w:r>
    </w:p>
    <w:p w:rsidR="00820091" w:rsidRPr="00820091" w:rsidRDefault="00820091" w:rsidP="00820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0091" w:rsidRPr="00820091" w:rsidRDefault="00820091" w:rsidP="00820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0091" w:rsidRPr="00820091" w:rsidRDefault="00820091" w:rsidP="00820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0091" w:rsidRPr="00820091" w:rsidRDefault="00820091" w:rsidP="00820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0091" w:rsidRPr="00820091" w:rsidRDefault="00820091" w:rsidP="00820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0091" w:rsidRPr="00820091" w:rsidRDefault="00820091" w:rsidP="00820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0091" w:rsidRPr="00820091" w:rsidRDefault="00820091" w:rsidP="00820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0091" w:rsidRDefault="00820091" w:rsidP="00820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346F" w:rsidRPr="00820091" w:rsidRDefault="00ED346F" w:rsidP="00820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20091" w:rsidRPr="00820091" w:rsidRDefault="00820091" w:rsidP="008200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11272" w:rsidRPr="00C65839" w:rsidRDefault="00724937" w:rsidP="00C658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65839">
        <w:rPr>
          <w:rFonts w:ascii="Times New Roman" w:hAnsi="Times New Roman" w:cs="Times New Roman"/>
          <w:b/>
          <w:i/>
          <w:sz w:val="32"/>
          <w:szCs w:val="32"/>
        </w:rPr>
        <w:lastRenderedPageBreak/>
        <w:t>Квадратные неравенства</w:t>
      </w:r>
    </w:p>
    <w:p w:rsidR="00724937" w:rsidRDefault="00724937" w:rsidP="0072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умение решать квадратные неравенства.</w:t>
      </w:r>
    </w:p>
    <w:p w:rsidR="00724937" w:rsidRDefault="00724937" w:rsidP="0072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724937" w:rsidRDefault="00724937" w:rsidP="007249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724937" w:rsidRPr="00724937" w:rsidRDefault="00724937" w:rsidP="0072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учащихся</w:t>
      </w:r>
    </w:p>
    <w:p w:rsidR="00724937" w:rsidRDefault="00724937" w:rsidP="007249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724937" w:rsidRPr="00724937" w:rsidRDefault="001C079A" w:rsidP="0072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</w:t>
      </w:r>
    </w:p>
    <w:p w:rsidR="00724937" w:rsidRDefault="00724937" w:rsidP="007249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1C079A" w:rsidRDefault="001C079A" w:rsidP="001C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предложенных выражений выберите те, которые НЕ являются квадратными неравенствами и объясните свой ответ.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C079A" w:rsidTr="00C65839">
        <w:tc>
          <w:tcPr>
            <w:tcW w:w="3115" w:type="dxa"/>
          </w:tcPr>
          <w:p w:rsidR="001C079A" w:rsidRDefault="001C079A" w:rsidP="001C0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1C079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21pt" o:ole="">
                  <v:imagedata r:id="rId6" o:title=""/>
                </v:shape>
                <o:OLEObject Type="Embed" ProgID="Equation.3" ShapeID="_x0000_i1025" DrawAspect="Content" ObjectID="_1679465873" r:id="rId7"/>
              </w:objec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1C079A" w:rsidRDefault="001C079A" w:rsidP="001C0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C65839" w:rsidRPr="001C079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460" w:dyaOrig="320">
                <v:shape id="_x0000_i1026" type="#_x0000_t75" style="width:97.5pt;height:21pt" o:ole="">
                  <v:imagedata r:id="rId8" o:title=""/>
                </v:shape>
                <o:OLEObject Type="Embed" ProgID="Equation.3" ShapeID="_x0000_i1026" DrawAspect="Content" ObjectID="_1679465874" r:id="rId9"/>
              </w:object>
            </w:r>
          </w:p>
        </w:tc>
        <w:tc>
          <w:tcPr>
            <w:tcW w:w="3115" w:type="dxa"/>
          </w:tcPr>
          <w:p w:rsidR="001C079A" w:rsidRDefault="001C079A" w:rsidP="001C0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 w:rsidR="00C6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839" w:rsidRPr="00C6583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400" w:dyaOrig="660">
                <v:shape id="_x0000_i1027" type="#_x0000_t75" style="width:93pt;height:43.5pt" o:ole="">
                  <v:imagedata r:id="rId10" o:title=""/>
                </v:shape>
                <o:OLEObject Type="Embed" ProgID="Equation.3" ShapeID="_x0000_i1027" DrawAspect="Content" ObjectID="_1679465875" r:id="rId11"/>
              </w:object>
            </w:r>
          </w:p>
        </w:tc>
      </w:tr>
      <w:tr w:rsidR="001C079A" w:rsidTr="00C65839">
        <w:tc>
          <w:tcPr>
            <w:tcW w:w="3115" w:type="dxa"/>
            <w:shd w:val="clear" w:color="auto" w:fill="D9D9D9" w:themeFill="background1" w:themeFillShade="D9"/>
          </w:tcPr>
          <w:p w:rsidR="001C079A" w:rsidRDefault="001C079A" w:rsidP="001C0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C65839" w:rsidRPr="001C079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99" w:dyaOrig="279">
                <v:shape id="_x0000_i1028" type="#_x0000_t75" style="width:66.75pt;height:18pt" o:ole="">
                  <v:imagedata r:id="rId12" o:title=""/>
                </v:shape>
                <o:OLEObject Type="Embed" ProgID="Equation.3" ShapeID="_x0000_i1028" DrawAspect="Content" ObjectID="_1679465876" r:id="rId13"/>
              </w:object>
            </w:r>
          </w:p>
        </w:tc>
        <w:tc>
          <w:tcPr>
            <w:tcW w:w="3115" w:type="dxa"/>
          </w:tcPr>
          <w:p w:rsidR="001C079A" w:rsidRDefault="001C079A" w:rsidP="001C0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C6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839" w:rsidRPr="001C079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480" w:dyaOrig="320">
                <v:shape id="_x0000_i1029" type="#_x0000_t75" style="width:99pt;height:21pt" o:ole="">
                  <v:imagedata r:id="rId14" o:title=""/>
                </v:shape>
                <o:OLEObject Type="Embed" ProgID="Equation.3" ShapeID="_x0000_i1029" DrawAspect="Content" ObjectID="_1679465877" r:id="rId15"/>
              </w:objec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1C079A" w:rsidRDefault="001C079A" w:rsidP="001C0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r w:rsidR="00C6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839" w:rsidRPr="00C6583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480" w:dyaOrig="620">
                <v:shape id="_x0000_i1030" type="#_x0000_t75" style="width:99pt;height:40.5pt" o:ole="">
                  <v:imagedata r:id="rId16" o:title=""/>
                </v:shape>
                <o:OLEObject Type="Embed" ProgID="Equation.3" ShapeID="_x0000_i1030" DrawAspect="Content" ObjectID="_1679465878" r:id="rId17"/>
              </w:object>
            </w:r>
          </w:p>
        </w:tc>
      </w:tr>
      <w:tr w:rsidR="001C079A" w:rsidTr="00C65839">
        <w:tc>
          <w:tcPr>
            <w:tcW w:w="3115" w:type="dxa"/>
          </w:tcPr>
          <w:p w:rsidR="001C079A" w:rsidRPr="001C079A" w:rsidRDefault="001C079A" w:rsidP="001C0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C65839" w:rsidRPr="001C079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00" w:dyaOrig="320">
                <v:shape id="_x0000_i1031" type="#_x0000_t75" style="width:80.25pt;height:21pt" o:ole="">
                  <v:imagedata r:id="rId18" o:title=""/>
                </v:shape>
                <o:OLEObject Type="Embed" ProgID="Equation.3" ShapeID="_x0000_i1031" DrawAspect="Content" ObjectID="_1679465879" r:id="rId19"/>
              </w:object>
            </w:r>
          </w:p>
        </w:tc>
        <w:tc>
          <w:tcPr>
            <w:tcW w:w="3115" w:type="dxa"/>
          </w:tcPr>
          <w:p w:rsidR="001C079A" w:rsidRDefault="001C079A" w:rsidP="001C0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C6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839" w:rsidRPr="001C079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00" w:dyaOrig="320">
                <v:shape id="_x0000_i1032" type="#_x0000_t75" style="width:73.5pt;height:21pt" o:ole="">
                  <v:imagedata r:id="rId20" o:title=""/>
                </v:shape>
                <o:OLEObject Type="Embed" ProgID="Equation.3" ShapeID="_x0000_i1032" DrawAspect="Content" ObjectID="_1679465880" r:id="rId21"/>
              </w:objec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1C079A" w:rsidRDefault="001C079A" w:rsidP="001C0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  <w:r w:rsidR="00C6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839" w:rsidRPr="00C6583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80" w:dyaOrig="620">
                <v:shape id="_x0000_i1033" type="#_x0000_t75" style="width:92.25pt;height:40.5pt" o:ole="">
                  <v:imagedata r:id="rId22" o:title=""/>
                </v:shape>
                <o:OLEObject Type="Embed" ProgID="Equation.3" ShapeID="_x0000_i1033" DrawAspect="Content" ObjectID="_1679465881" r:id="rId23"/>
              </w:object>
            </w:r>
          </w:p>
        </w:tc>
      </w:tr>
      <w:tr w:rsidR="001C079A" w:rsidTr="00C65839">
        <w:tc>
          <w:tcPr>
            <w:tcW w:w="3115" w:type="dxa"/>
            <w:shd w:val="clear" w:color="auto" w:fill="D9D9D9" w:themeFill="background1" w:themeFillShade="D9"/>
          </w:tcPr>
          <w:p w:rsidR="001C079A" w:rsidRDefault="001C079A" w:rsidP="001C0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C65839" w:rsidRPr="001C079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540" w:dyaOrig="320">
                <v:shape id="_x0000_i1034" type="#_x0000_t75" style="width:102.75pt;height:21pt" o:ole="">
                  <v:imagedata r:id="rId24" o:title=""/>
                </v:shape>
                <o:OLEObject Type="Embed" ProgID="Equation.3" ShapeID="_x0000_i1034" DrawAspect="Content" ObjectID="_1679465882" r:id="rId25"/>
              </w:objec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1C079A" w:rsidRDefault="001C079A" w:rsidP="001C0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C6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839" w:rsidRPr="001C079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80" w:dyaOrig="279">
                <v:shape id="_x0000_i1035" type="#_x0000_t75" style="width:58.5pt;height:18pt" o:ole="">
                  <v:imagedata r:id="rId26" o:title=""/>
                </v:shape>
                <o:OLEObject Type="Embed" ProgID="Equation.3" ShapeID="_x0000_i1035" DrawAspect="Content" ObjectID="_1679465883" r:id="rId27"/>
              </w:object>
            </w:r>
          </w:p>
        </w:tc>
        <w:tc>
          <w:tcPr>
            <w:tcW w:w="3115" w:type="dxa"/>
          </w:tcPr>
          <w:p w:rsidR="001C079A" w:rsidRPr="00C65839" w:rsidRDefault="001C079A" w:rsidP="001C0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  <w:r w:rsidR="00C65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65839" w:rsidRPr="001C079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440" w:dyaOrig="320">
                <v:shape id="_x0000_i1036" type="#_x0000_t75" style="width:96pt;height:21pt" o:ole="">
                  <v:imagedata r:id="rId28" o:title=""/>
                </v:shape>
                <o:OLEObject Type="Embed" ProgID="Equation.3" ShapeID="_x0000_i1036" DrawAspect="Content" ObjectID="_1679465884" r:id="rId29"/>
              </w:object>
            </w:r>
          </w:p>
        </w:tc>
      </w:tr>
    </w:tbl>
    <w:p w:rsidR="001C079A" w:rsidRDefault="00C65839" w:rsidP="001C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алгоритм решения квадратных неравенств, используя указанные действия:</w:t>
      </w:r>
    </w:p>
    <w:p w:rsidR="00C65839" w:rsidRDefault="00C65839" w:rsidP="00C658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нули соответствующей функции (</w:t>
      </w:r>
      <w:r w:rsidRPr="002B582E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5839" w:rsidRDefault="00C65839" w:rsidP="00C658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абсциссу вершины параболы (</w:t>
      </w:r>
      <w:r w:rsidR="002B582E" w:rsidRPr="002B582E">
        <w:rPr>
          <w:rFonts w:ascii="Times New Roman" w:hAnsi="Times New Roman" w:cs="Times New Roman"/>
          <w:i/>
          <w:sz w:val="28"/>
          <w:szCs w:val="28"/>
        </w:rPr>
        <w:t>лишнее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5839" w:rsidRDefault="00C65839" w:rsidP="00C658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направление ветвей параболы (</w:t>
      </w:r>
      <w:r w:rsidR="002B582E" w:rsidRPr="002B582E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5839" w:rsidRDefault="00C65839" w:rsidP="00C658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промежутки монотонности функции (</w:t>
      </w:r>
      <w:r w:rsidRPr="002B582E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5839" w:rsidRDefault="00C65839" w:rsidP="00C658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промежутки знакопостоянства</w:t>
      </w:r>
      <w:r w:rsidR="002B582E">
        <w:rPr>
          <w:rFonts w:ascii="Times New Roman" w:hAnsi="Times New Roman" w:cs="Times New Roman"/>
          <w:sz w:val="28"/>
          <w:szCs w:val="28"/>
        </w:rPr>
        <w:t xml:space="preserve"> функции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B582E" w:rsidRPr="002B582E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5839" w:rsidRDefault="00C65839" w:rsidP="00C658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график функции (</w:t>
      </w:r>
      <w:r w:rsidR="002B582E" w:rsidRPr="002B582E">
        <w:rPr>
          <w:rFonts w:ascii="Times New Roman" w:hAnsi="Times New Roman" w:cs="Times New Roman"/>
          <w:i/>
          <w:sz w:val="28"/>
          <w:szCs w:val="28"/>
        </w:rPr>
        <w:t>лишнее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5839" w:rsidRDefault="00C65839" w:rsidP="00C658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схему графика функции (</w:t>
      </w:r>
      <w:r w:rsidR="002B582E" w:rsidRPr="002B582E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582E" w:rsidRDefault="002B582E" w:rsidP="002B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неравенства устно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1869"/>
        <w:gridCol w:w="1869"/>
      </w:tblGrid>
      <w:tr w:rsidR="002B582E" w:rsidTr="002B582E">
        <w:tc>
          <w:tcPr>
            <w:tcW w:w="1696" w:type="dxa"/>
          </w:tcPr>
          <w:p w:rsidR="002B582E" w:rsidRDefault="002B582E" w:rsidP="002B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f(x)&gt;0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B582E" w:rsidRPr="002B582E" w:rsidRDefault="002B582E" w:rsidP="002B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а</w:t>
            </w:r>
            <w:r w:rsidRPr="002B582E">
              <w:rPr>
                <w:rFonts w:ascii="Times New Roman" w:hAnsi="Times New Roman" w:cs="Times New Roman"/>
                <w:sz w:val="28"/>
                <w:szCs w:val="28"/>
              </w:rPr>
              <w:t xml:space="preserve">&gt;0,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нулями функции являются числа –3 и 4</w:t>
            </w:r>
          </w:p>
        </w:tc>
        <w:tc>
          <w:tcPr>
            <w:tcW w:w="1701" w:type="dxa"/>
          </w:tcPr>
          <w:p w:rsidR="002B582E" w:rsidRDefault="002B582E" w:rsidP="002B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D15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D1507">
              <w:rPr>
                <w:rFonts w:ascii="Times New Roman" w:hAnsi="Times New Roman" w:cs="Times New Roman"/>
                <w:sz w:val="28"/>
                <w:szCs w:val="28"/>
              </w:rPr>
              <w:t>)&lt;=0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582E" w:rsidRPr="002B582E" w:rsidRDefault="002B582E" w:rsidP="002B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а</w:t>
            </w:r>
            <w:r w:rsidRPr="002B582E">
              <w:rPr>
                <w:rFonts w:ascii="Times New Roman" w:hAnsi="Times New Roman" w:cs="Times New Roman"/>
                <w:sz w:val="28"/>
                <w:szCs w:val="28"/>
              </w:rPr>
              <w:t xml:space="preserve">&lt;0,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нулями функции являются числа 6 и 10</w:t>
            </w:r>
          </w:p>
        </w:tc>
        <w:tc>
          <w:tcPr>
            <w:tcW w:w="2127" w:type="dxa"/>
          </w:tcPr>
          <w:p w:rsidR="002B582E" w:rsidRDefault="002B582E" w:rsidP="002B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D15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D1507">
              <w:rPr>
                <w:rFonts w:ascii="Times New Roman" w:hAnsi="Times New Roman" w:cs="Times New Roman"/>
                <w:sz w:val="28"/>
                <w:szCs w:val="28"/>
              </w:rPr>
              <w:t>)&lt;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582E" w:rsidRPr="002B582E" w:rsidRDefault="002B582E" w:rsidP="002B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а</w:t>
            </w:r>
            <w:r w:rsidRPr="002B582E">
              <w:rPr>
                <w:rFonts w:ascii="Times New Roman" w:hAnsi="Times New Roman" w:cs="Times New Roman"/>
                <w:sz w:val="28"/>
                <w:szCs w:val="28"/>
              </w:rPr>
              <w:t xml:space="preserve">&lt;0,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нулями функции являются числа –1,5 и 1,5</w:t>
            </w:r>
          </w:p>
        </w:tc>
        <w:tc>
          <w:tcPr>
            <w:tcW w:w="1869" w:type="dxa"/>
          </w:tcPr>
          <w:p w:rsidR="002B582E" w:rsidRDefault="002B582E" w:rsidP="002B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D15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D1507">
              <w:rPr>
                <w:rFonts w:ascii="Times New Roman" w:hAnsi="Times New Roman" w:cs="Times New Roman"/>
                <w:sz w:val="28"/>
                <w:szCs w:val="28"/>
              </w:rPr>
              <w:t>)&gt;=0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582E" w:rsidRDefault="002B582E" w:rsidP="002B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а</w:t>
            </w:r>
            <w:r w:rsidRPr="002B582E">
              <w:rPr>
                <w:rFonts w:ascii="Times New Roman" w:hAnsi="Times New Roman" w:cs="Times New Roman"/>
                <w:sz w:val="28"/>
                <w:szCs w:val="28"/>
              </w:rPr>
              <w:t xml:space="preserve">&gt;0,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нулями функции являются числа –1 и 5</w:t>
            </w:r>
          </w:p>
        </w:tc>
        <w:tc>
          <w:tcPr>
            <w:tcW w:w="1869" w:type="dxa"/>
          </w:tcPr>
          <w:p w:rsidR="002B582E" w:rsidRDefault="002B582E" w:rsidP="002B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f(x)&lt;0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582E" w:rsidRPr="002B582E" w:rsidRDefault="002B582E" w:rsidP="002B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а</w:t>
            </w:r>
            <w:r w:rsidRPr="002B582E">
              <w:rPr>
                <w:rFonts w:ascii="Times New Roman" w:hAnsi="Times New Roman" w:cs="Times New Roman"/>
                <w:sz w:val="28"/>
                <w:szCs w:val="28"/>
              </w:rPr>
              <w:t xml:space="preserve">&gt;0,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D&lt;0</w:t>
            </w:r>
          </w:p>
        </w:tc>
      </w:tr>
    </w:tbl>
    <w:p w:rsidR="00724937" w:rsidRDefault="00724937" w:rsidP="007249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материала</w:t>
      </w:r>
    </w:p>
    <w:p w:rsidR="002B582E" w:rsidRPr="002B582E" w:rsidRDefault="002B582E" w:rsidP="002B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№3.140(з, к), 3.141 (а, б), 3.146 (б)</w:t>
      </w:r>
    </w:p>
    <w:p w:rsidR="00724937" w:rsidRDefault="00724937" w:rsidP="007249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</w:t>
      </w:r>
      <w:r w:rsidR="004D1507">
        <w:rPr>
          <w:rFonts w:ascii="Times New Roman" w:hAnsi="Times New Roman" w:cs="Times New Roman"/>
          <w:sz w:val="28"/>
          <w:szCs w:val="28"/>
        </w:rPr>
        <w:t xml:space="preserve"> и рефлексия</w:t>
      </w:r>
    </w:p>
    <w:p w:rsidR="004D1507" w:rsidRPr="004D1507" w:rsidRDefault="004D1507" w:rsidP="004D1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A845ED" wp14:editId="398F5CBB">
            <wp:extent cx="3497580" cy="1920226"/>
            <wp:effectExtent l="0" t="0" r="762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232" cy="192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937" w:rsidRPr="00724937" w:rsidRDefault="00724937" w:rsidP="007249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2B582E">
        <w:rPr>
          <w:rFonts w:ascii="Times New Roman" w:hAnsi="Times New Roman" w:cs="Times New Roman"/>
          <w:sz w:val="28"/>
          <w:szCs w:val="28"/>
        </w:rPr>
        <w:t xml:space="preserve"> Гл. 3 §15, №3.172 (а, б, в)</w:t>
      </w:r>
    </w:p>
    <w:sectPr w:rsidR="00724937" w:rsidRPr="00724937" w:rsidSect="004D1507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3E51"/>
    <w:multiLevelType w:val="hybridMultilevel"/>
    <w:tmpl w:val="F1D4E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3204B"/>
    <w:multiLevelType w:val="hybridMultilevel"/>
    <w:tmpl w:val="23921F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E6"/>
    <w:rsid w:val="00004A76"/>
    <w:rsid w:val="001C079A"/>
    <w:rsid w:val="002B582E"/>
    <w:rsid w:val="004D1507"/>
    <w:rsid w:val="00567654"/>
    <w:rsid w:val="00653288"/>
    <w:rsid w:val="00724937"/>
    <w:rsid w:val="00820091"/>
    <w:rsid w:val="009B39E6"/>
    <w:rsid w:val="00C65839"/>
    <w:rsid w:val="00E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0C47C-7C93-4E43-9BD9-AE370F17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37"/>
    <w:pPr>
      <w:ind w:left="720"/>
      <w:contextualSpacing/>
    </w:pPr>
  </w:style>
  <w:style w:type="table" w:styleId="a4">
    <w:name w:val="Table Grid"/>
    <w:basedOn w:val="a1"/>
    <w:uiPriority w:val="39"/>
    <w:rsid w:val="001C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2020-03-31T10:40:00Z</dcterms:created>
  <dcterms:modified xsi:type="dcterms:W3CDTF">2021-04-09T06:31:00Z</dcterms:modified>
</cp:coreProperties>
</file>